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77E4" w:rsidRPr="000E0FEE" w:rsidRDefault="00966FDC" w:rsidP="000E0FEE">
      <w:pPr>
        <w:pStyle w:val="1"/>
        <w:snapToGrid w:val="0"/>
        <w:spacing w:line="240" w:lineRule="auto"/>
        <w:rPr>
          <w:sz w:val="32"/>
        </w:rPr>
      </w:pPr>
      <w:r w:rsidRPr="000E0FEE">
        <w:rPr>
          <w:rFonts w:hint="eastAsia"/>
          <w:sz w:val="32"/>
        </w:rPr>
        <w:t>R10922123</w:t>
      </w:r>
      <w:r w:rsidRPr="000E0FEE">
        <w:rPr>
          <w:sz w:val="32"/>
        </w:rPr>
        <w:tab/>
      </w:r>
      <w:r w:rsidRPr="000E0FEE">
        <w:rPr>
          <w:rFonts w:hint="eastAsia"/>
          <w:sz w:val="32"/>
        </w:rPr>
        <w:t>周昱豪</w:t>
      </w:r>
    </w:p>
    <w:p w:rsidR="00966FDC" w:rsidRPr="000E0FEE" w:rsidRDefault="00966FDC" w:rsidP="000E0FEE">
      <w:pPr>
        <w:pStyle w:val="1"/>
        <w:snapToGrid w:val="0"/>
        <w:spacing w:line="240" w:lineRule="auto"/>
        <w:rPr>
          <w:sz w:val="32"/>
        </w:rPr>
      </w:pPr>
      <w:r w:rsidRPr="000E0FEE">
        <w:rPr>
          <w:sz w:val="32"/>
        </w:rPr>
        <w:t>Code:</w:t>
      </w:r>
    </w:p>
    <w:p w:rsidR="00966FDC" w:rsidRDefault="00966FDC" w:rsidP="00966FD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產生</w:t>
      </w:r>
      <w:r>
        <w:rPr>
          <w:rFonts w:hint="eastAsia"/>
        </w:rPr>
        <w:t>G</w:t>
      </w:r>
      <w:r>
        <w:t xml:space="preserve">aussian noise and Salt-and-Pepper 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ode</w:t>
      </w:r>
      <w:r>
        <w:br/>
      </w:r>
      <w:r w:rsidRPr="00966FDC">
        <w:drawing>
          <wp:inline distT="0" distB="0" distL="0" distR="0" wp14:anchorId="4ACFC0DD" wp14:editId="5859AA1F">
            <wp:extent cx="5274310" cy="3079750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C" w:rsidRDefault="00966FDC" w:rsidP="00966FDC">
      <w:pPr>
        <w:pStyle w:val="a3"/>
        <w:numPr>
          <w:ilvl w:val="0"/>
          <w:numId w:val="1"/>
        </w:numPr>
        <w:ind w:leftChars="0"/>
      </w:pPr>
      <w:r>
        <w:t xml:space="preserve">Box filter and Median filter: </w:t>
      </w:r>
      <w:r>
        <w:rPr>
          <w:rFonts w:hint="eastAsia"/>
        </w:rPr>
        <w:t>基本上都是跟著</w:t>
      </w:r>
      <w:r>
        <w:rPr>
          <w:rFonts w:hint="eastAsia"/>
        </w:rPr>
        <w:t>PPT</w:t>
      </w:r>
      <w:r>
        <w:rPr>
          <w:rFonts w:hint="eastAsia"/>
        </w:rPr>
        <w:t>上做</w:t>
      </w:r>
      <w:r>
        <w:br/>
      </w:r>
      <w:r w:rsidRPr="00966FDC">
        <w:drawing>
          <wp:inline distT="0" distB="0" distL="0" distR="0" wp14:anchorId="302E3E9C" wp14:editId="09C80C19">
            <wp:extent cx="5274310" cy="242697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C" w:rsidRDefault="00966FDC" w:rsidP="00966FDC">
      <w:pPr>
        <w:pStyle w:val="a3"/>
        <w:ind w:leftChars="0" w:left="360"/>
      </w:pPr>
      <w:r w:rsidRPr="00966FDC">
        <w:drawing>
          <wp:inline distT="0" distB="0" distL="0" distR="0" wp14:anchorId="3AF7AB5D" wp14:editId="4FEE8298">
            <wp:extent cx="5274310" cy="2719705"/>
            <wp:effectExtent l="0" t="0" r="254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C" w:rsidRDefault="00966FDC" w:rsidP="00966FD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SNR</w:t>
      </w:r>
      <w:r>
        <w:rPr>
          <w:rFonts w:hint="eastAsia"/>
        </w:rPr>
        <w:t>及各個結果跑出來的結果</w:t>
      </w:r>
      <w:r>
        <w:rPr>
          <w:rFonts w:hint="eastAsia"/>
        </w:rPr>
        <w:t xml:space="preserve">: </w:t>
      </w:r>
      <w:r>
        <w:rPr>
          <w:rFonts w:hint="eastAsia"/>
        </w:rPr>
        <w:t>跟著投影片做，一</w:t>
      </w:r>
      <w:proofErr w:type="gramStart"/>
      <w:r>
        <w:rPr>
          <w:rFonts w:hint="eastAsia"/>
        </w:rPr>
        <w:t>開始先除</w:t>
      </w:r>
      <w:proofErr w:type="gramEnd"/>
      <w:r>
        <w:rPr>
          <w:rFonts w:hint="eastAsia"/>
        </w:rPr>
        <w:t>255</w:t>
      </w:r>
      <w:r>
        <w:rPr>
          <w:rFonts w:hint="eastAsia"/>
        </w:rPr>
        <w:t>做</w:t>
      </w:r>
      <w:r>
        <w:rPr>
          <w:rFonts w:hint="eastAsia"/>
        </w:rPr>
        <w:t>n</w:t>
      </w:r>
      <w:r>
        <w:t>ormalize</w:t>
      </w:r>
      <w:r>
        <w:rPr>
          <w:rFonts w:hint="eastAsia"/>
        </w:rPr>
        <w:t>不然會</w:t>
      </w:r>
      <w:r>
        <w:rPr>
          <w:rFonts w:hint="eastAsia"/>
        </w:rPr>
        <w:t>o</w:t>
      </w:r>
      <w:r>
        <w:t>verflow.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3"/>
        <w:gridCol w:w="5233"/>
      </w:tblGrid>
      <w:tr w:rsidR="000E0FEE" w:rsidTr="000E0FEE">
        <w:tc>
          <w:tcPr>
            <w:tcW w:w="5228" w:type="dxa"/>
          </w:tcPr>
          <w:p w:rsidR="000E0FEE" w:rsidRDefault="000E0FEE" w:rsidP="000E0FEE">
            <w:pPr>
              <w:rPr>
                <w:rFonts w:hint="eastAsia"/>
              </w:rPr>
            </w:pPr>
            <w:r w:rsidRPr="00966FDC">
              <w:drawing>
                <wp:inline distT="0" distB="0" distL="0" distR="0" wp14:anchorId="57155B2F" wp14:editId="69580D29">
                  <wp:extent cx="3239770" cy="4223385"/>
                  <wp:effectExtent l="0" t="0" r="0" b="571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422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E0FEE" w:rsidRDefault="000E0FEE" w:rsidP="000E0FEE">
            <w:pPr>
              <w:rPr>
                <w:rFonts w:hint="eastAsia"/>
              </w:rPr>
            </w:pPr>
            <w:r w:rsidRPr="00966FDC">
              <w:drawing>
                <wp:inline distT="0" distB="0" distL="0" distR="0" wp14:anchorId="74C763A6" wp14:editId="2046D9D5">
                  <wp:extent cx="3240000" cy="4162551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416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6FDC" w:rsidRPr="000E0FEE" w:rsidRDefault="00966FDC" w:rsidP="000E0FEE">
      <w:pPr>
        <w:pStyle w:val="1"/>
        <w:snapToGrid w:val="0"/>
        <w:spacing w:line="240" w:lineRule="auto"/>
        <w:rPr>
          <w:sz w:val="32"/>
        </w:rPr>
      </w:pPr>
      <w:bookmarkStart w:id="0" w:name="_GoBack"/>
      <w:bookmarkEnd w:id="0"/>
      <w:r w:rsidRPr="000E0FEE">
        <w:rPr>
          <w:rFonts w:hint="eastAsia"/>
          <w:sz w:val="32"/>
        </w:rPr>
        <w:t>Re</w:t>
      </w:r>
      <w:r w:rsidRPr="000E0FEE">
        <w:rPr>
          <w:sz w:val="32"/>
        </w:rPr>
        <w:t>sult:</w:t>
      </w:r>
    </w:p>
    <w:p w:rsidR="00966FDC" w:rsidRDefault="00966FDC" w:rsidP="00966FDC">
      <w:pPr>
        <w:pStyle w:val="a3"/>
        <w:numPr>
          <w:ilvl w:val="0"/>
          <w:numId w:val="2"/>
        </w:numPr>
        <w:ind w:leftChars="0"/>
      </w:pPr>
      <w:r>
        <w:t>Gaussian noise</w:t>
      </w:r>
      <w:r>
        <w:rPr>
          <w:rFonts w:hint="eastAsia"/>
        </w:rPr>
        <w:t xml:space="preserve"> w</w:t>
      </w:r>
      <w:r>
        <w:t>ith threshold 10</w:t>
      </w:r>
      <w:r>
        <w:rPr>
          <w:rFonts w:hint="eastAsia"/>
        </w:rPr>
        <w:t>與他們被</w:t>
      </w:r>
      <w:r>
        <w:rPr>
          <w:rFonts w:hint="eastAsia"/>
        </w:rPr>
        <w:t>f</w:t>
      </w:r>
      <w:r>
        <w:t>ilter</w:t>
      </w:r>
      <w:r>
        <w:rPr>
          <w:rFonts w:hint="eastAsia"/>
        </w:rPr>
        <w:t>弄出來後的結果</w:t>
      </w:r>
    </w:p>
    <w:tbl>
      <w:tblPr>
        <w:tblStyle w:val="a4"/>
        <w:tblW w:w="10658" w:type="dxa"/>
        <w:jc w:val="center"/>
        <w:tblLook w:val="04A0" w:firstRow="1" w:lastRow="0" w:firstColumn="1" w:lastColumn="0" w:noHBand="0" w:noVBand="1"/>
      </w:tblPr>
      <w:tblGrid>
        <w:gridCol w:w="5329"/>
        <w:gridCol w:w="5329"/>
      </w:tblGrid>
      <w:tr w:rsidR="006C4DDB" w:rsidTr="006C4DDB">
        <w:trPr>
          <w:jc w:val="center"/>
        </w:trPr>
        <w:tc>
          <w:tcPr>
            <w:tcW w:w="5000" w:type="pct"/>
            <w:gridSpan w:val="2"/>
          </w:tcPr>
          <w:p w:rsidR="006C4DDB" w:rsidRDefault="006C4DDB" w:rsidP="006C4DDB">
            <w:pPr>
              <w:pStyle w:val="a3"/>
              <w:ind w:leftChars="0" w:left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22220" cy="2522220"/>
                  <wp:effectExtent l="0" t="0" r="0" b="0"/>
                  <wp:docPr id="7" name="圖片 7" descr="C:\Users\naive\AppData\Local\Microsoft\Windows\INetCache\Content.Word\gaussianImage_10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4" descr="C:\Users\naive\AppData\Local\Microsoft\Windows\INetCache\Content.Word\gaussianImage_10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C4DDB" w:rsidRDefault="006C4DDB" w:rsidP="006C4DDB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t>Gaussian noise</w:t>
            </w:r>
            <w:r>
              <w:rPr>
                <w:rFonts w:hint="eastAsia"/>
              </w:rPr>
              <w:t xml:space="preserve"> </w:t>
            </w:r>
            <w:r>
              <w:t xml:space="preserve">with threshold 10, </w:t>
            </w:r>
            <w:r>
              <w:rPr>
                <w:rFonts w:hint="eastAsia"/>
              </w:rPr>
              <w:t xml:space="preserve">SNR = </w:t>
            </w:r>
            <w:r w:rsidRPr="002E5106">
              <w:t>13.586684135545916</w:t>
            </w:r>
          </w:p>
        </w:tc>
      </w:tr>
      <w:tr w:rsidR="006C4DDB" w:rsidTr="006C4DDB">
        <w:trPr>
          <w:jc w:val="center"/>
        </w:trPr>
        <w:tc>
          <w:tcPr>
            <w:tcW w:w="2500" w:type="pct"/>
          </w:tcPr>
          <w:p w:rsidR="00966FDC" w:rsidRDefault="002E5106" w:rsidP="006C4DDB">
            <w:pPr>
              <w:pStyle w:val="a3"/>
              <w:tabs>
                <w:tab w:val="right" w:pos="5113"/>
              </w:tabs>
              <w:ind w:leftChars="0" w:left="0"/>
              <w:jc w:val="center"/>
            </w:pPr>
            <w:r>
              <w:rPr>
                <w:rFonts w:hint="eastAsia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504" type="#_x0000_t75" style="width:198.6pt;height:198.6pt">
                  <v:imagedata r:id="rId11" o:title="gaussianImage_10_BF3"/>
                </v:shape>
              </w:pict>
            </w:r>
          </w:p>
          <w:p w:rsidR="002E5106" w:rsidRDefault="002E5106" w:rsidP="006C4DDB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t xml:space="preserve">Box filter 3x3, SNR = </w:t>
            </w:r>
            <w:r w:rsidRPr="002E5106">
              <w:t>11.111537202059152</w:t>
            </w:r>
          </w:p>
        </w:tc>
        <w:tc>
          <w:tcPr>
            <w:tcW w:w="2500" w:type="pct"/>
          </w:tcPr>
          <w:p w:rsidR="00966FDC" w:rsidRDefault="002E5106" w:rsidP="006C4DDB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pict>
                <v:shape id="_x0000_i1505" type="#_x0000_t75" style="width:198.6pt;height:198.6pt">
                  <v:imagedata r:id="rId12" o:title="gaussianImage_10_BF5"/>
                </v:shape>
              </w:pict>
            </w:r>
          </w:p>
          <w:p w:rsidR="002E5106" w:rsidRDefault="002E5106" w:rsidP="006C4DDB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t xml:space="preserve">Box filter 5x5, SNR = </w:t>
            </w:r>
            <w:r w:rsidRPr="002E5106">
              <w:t>11.226577570238167</w:t>
            </w:r>
          </w:p>
        </w:tc>
      </w:tr>
      <w:tr w:rsidR="006C4DDB" w:rsidTr="006C4DDB">
        <w:trPr>
          <w:jc w:val="center"/>
        </w:trPr>
        <w:tc>
          <w:tcPr>
            <w:tcW w:w="2500" w:type="pct"/>
          </w:tcPr>
          <w:p w:rsidR="00966FDC" w:rsidRDefault="006C4DDB" w:rsidP="006C4DDB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pict>
                <v:shape id="_x0000_i1506" type="#_x0000_t75" style="width:198.6pt;height:198.6pt">
                  <v:imagedata r:id="rId13" o:title="gaussianImage_10_MF3"/>
                </v:shape>
              </w:pict>
            </w:r>
          </w:p>
          <w:p w:rsidR="006C4DDB" w:rsidRDefault="006C4DDB" w:rsidP="006C4DDB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t xml:space="preserve">Median filter 3x3, SNR = </w:t>
            </w:r>
            <w:r w:rsidRPr="006C4DDB">
              <w:t>11.38268222171413</w:t>
            </w:r>
          </w:p>
        </w:tc>
        <w:tc>
          <w:tcPr>
            <w:tcW w:w="2500" w:type="pct"/>
          </w:tcPr>
          <w:p w:rsidR="00966FDC" w:rsidRDefault="006C4DDB" w:rsidP="006C4DDB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pict>
                <v:shape id="_x0000_i1507" type="#_x0000_t75" style="width:198.6pt;height:198.6pt">
                  <v:imagedata r:id="rId14" o:title="gaussianImage_10_MF5"/>
                </v:shape>
              </w:pict>
            </w:r>
          </w:p>
          <w:p w:rsidR="006C4DDB" w:rsidRDefault="006C4DDB" w:rsidP="006C4DDB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t xml:space="preserve">Median filter 5x5, SNR = </w:t>
            </w:r>
            <w:r w:rsidRPr="006C4DDB">
              <w:t>11.85053943159046</w:t>
            </w:r>
          </w:p>
        </w:tc>
      </w:tr>
      <w:tr w:rsidR="006C4DDB" w:rsidTr="006C4DDB">
        <w:trPr>
          <w:jc w:val="center"/>
        </w:trPr>
        <w:tc>
          <w:tcPr>
            <w:tcW w:w="2500" w:type="pct"/>
          </w:tcPr>
          <w:p w:rsidR="00966FDC" w:rsidRDefault="006C4DDB" w:rsidP="006C4DDB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pict>
                <v:shape id="_x0000_i1508" type="#_x0000_t75" style="width:198.6pt;height:198.6pt">
                  <v:imagedata r:id="rId15" o:title="gaussianImage_10_CO"/>
                </v:shape>
              </w:pict>
            </w:r>
          </w:p>
          <w:p w:rsidR="006C4DDB" w:rsidRDefault="006C4DDB" w:rsidP="006C4DDB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t xml:space="preserve">Closing-then-Opening, SNR = </w:t>
            </w:r>
            <w:r w:rsidRPr="006C4DDB">
              <w:t>13.589686807035338</w:t>
            </w:r>
          </w:p>
        </w:tc>
        <w:tc>
          <w:tcPr>
            <w:tcW w:w="2500" w:type="pct"/>
          </w:tcPr>
          <w:p w:rsidR="00966FDC" w:rsidRDefault="006C4DDB" w:rsidP="006C4DDB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pict>
                <v:shape id="_x0000_i1509" type="#_x0000_t75" style="width:198.6pt;height:198.6pt">
                  <v:imagedata r:id="rId16" o:title="gaussianImage_10_OC"/>
                </v:shape>
              </w:pict>
            </w:r>
          </w:p>
          <w:p w:rsidR="006C4DDB" w:rsidRDefault="006C4DDB" w:rsidP="006C4DDB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t xml:space="preserve">Opening-then-Closing, SNR = </w:t>
            </w:r>
            <w:r w:rsidRPr="006C4DDB">
              <w:t>13.271450007185388</w:t>
            </w:r>
          </w:p>
        </w:tc>
      </w:tr>
    </w:tbl>
    <w:p w:rsidR="006C4DDB" w:rsidRDefault="006C4DDB" w:rsidP="00966FDC">
      <w:pPr>
        <w:pStyle w:val="a3"/>
        <w:ind w:leftChars="0" w:left="360"/>
      </w:pPr>
    </w:p>
    <w:p w:rsidR="006C4DDB" w:rsidRDefault="006C4DDB" w:rsidP="006C4DDB">
      <w:pPr>
        <w:pStyle w:val="a3"/>
        <w:numPr>
          <w:ilvl w:val="0"/>
          <w:numId w:val="2"/>
        </w:numPr>
        <w:ind w:leftChars="0"/>
      </w:pPr>
      <w:r>
        <w:t>Gaussian noise with threshold 30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C4DDB" w:rsidTr="00645127">
        <w:tc>
          <w:tcPr>
            <w:tcW w:w="10456" w:type="dxa"/>
            <w:gridSpan w:val="2"/>
          </w:tcPr>
          <w:p w:rsidR="006C4DDB" w:rsidRDefault="006C4DDB" w:rsidP="006C4DDB">
            <w:pPr>
              <w:jc w:val="center"/>
            </w:pPr>
            <w:r>
              <w:rPr>
                <w:rFonts w:hint="eastAsia"/>
              </w:rPr>
              <w:pict>
                <v:shape id="_x0000_i1371" type="#_x0000_t75" style="width:198.6pt;height:198.6pt">
                  <v:imagedata r:id="rId17" o:title="gaussianImage_30"/>
                </v:shape>
              </w:pict>
            </w:r>
          </w:p>
          <w:p w:rsidR="006C4DDB" w:rsidRDefault="006C4DDB" w:rsidP="006C4DDB">
            <w:pPr>
              <w:jc w:val="center"/>
              <w:rPr>
                <w:rFonts w:hint="eastAsia"/>
              </w:rPr>
            </w:pPr>
            <w:r>
              <w:t xml:space="preserve">Gaussian noise with threshold 30, SNR = </w:t>
            </w:r>
            <w:r w:rsidRPr="006C4DDB">
              <w:t>4.060634967276163</w:t>
            </w:r>
          </w:p>
        </w:tc>
      </w:tr>
      <w:tr w:rsidR="006C4DDB" w:rsidTr="006C4DDB">
        <w:tc>
          <w:tcPr>
            <w:tcW w:w="5228" w:type="dxa"/>
          </w:tcPr>
          <w:p w:rsidR="006C4DDB" w:rsidRDefault="006C4DDB" w:rsidP="006C4DDB">
            <w:pPr>
              <w:jc w:val="center"/>
            </w:pPr>
            <w:r>
              <w:rPr>
                <w:rFonts w:hint="eastAsia"/>
              </w:rPr>
              <w:pict>
                <v:shape id="_x0000_i1401" type="#_x0000_t75" style="width:198.6pt;height:198.6pt">
                  <v:imagedata r:id="rId18" o:title="gaussianImage_30_BF3"/>
                </v:shape>
              </w:pict>
            </w:r>
          </w:p>
          <w:p w:rsidR="006C4DDB" w:rsidRDefault="006C4DDB" w:rsidP="006C4DDB">
            <w:pPr>
              <w:jc w:val="center"/>
              <w:rPr>
                <w:rFonts w:hint="eastAsia"/>
              </w:rPr>
            </w:pPr>
            <w:r>
              <w:t xml:space="preserve">Box filter 3x3, SNR = </w:t>
            </w:r>
            <w:r w:rsidRPr="006C4DDB">
              <w:t>9.381058312765244</w:t>
            </w:r>
          </w:p>
        </w:tc>
        <w:tc>
          <w:tcPr>
            <w:tcW w:w="5228" w:type="dxa"/>
          </w:tcPr>
          <w:p w:rsidR="006C4DDB" w:rsidRDefault="006C4DDB" w:rsidP="006C4DDB">
            <w:pPr>
              <w:jc w:val="center"/>
            </w:pPr>
            <w:r>
              <w:rPr>
                <w:rFonts w:hint="eastAsia"/>
              </w:rPr>
              <w:pict>
                <v:shape id="_x0000_i1402" type="#_x0000_t75" style="width:198.6pt;height:198.6pt">
                  <v:imagedata r:id="rId19" o:title="gaussianImage_30_BF5"/>
                </v:shape>
              </w:pict>
            </w:r>
          </w:p>
          <w:p w:rsidR="006C4DDB" w:rsidRDefault="006C4DDB" w:rsidP="006C4DDB">
            <w:pPr>
              <w:jc w:val="center"/>
              <w:rPr>
                <w:rFonts w:hint="eastAsia"/>
              </w:rPr>
            </w:pPr>
            <w:r>
              <w:t xml:space="preserve">Box filter 5x5, SNR = </w:t>
            </w:r>
            <w:r w:rsidRPr="006C4DDB">
              <w:t>10.507167192147811</w:t>
            </w:r>
          </w:p>
        </w:tc>
      </w:tr>
      <w:tr w:rsidR="006C4DDB" w:rsidTr="006C4DDB">
        <w:tc>
          <w:tcPr>
            <w:tcW w:w="5228" w:type="dxa"/>
          </w:tcPr>
          <w:p w:rsidR="006C4DDB" w:rsidRDefault="006C4DDB" w:rsidP="006C4DDB">
            <w:pPr>
              <w:jc w:val="center"/>
            </w:pPr>
            <w:r>
              <w:rPr>
                <w:rFonts w:hint="eastAsia"/>
              </w:rPr>
              <w:pict>
                <v:shape id="_x0000_i1403" type="#_x0000_t75" style="width:198.6pt;height:198.6pt">
                  <v:imagedata r:id="rId20" o:title="gaussianImage_30_MF3"/>
                </v:shape>
              </w:pict>
            </w:r>
          </w:p>
          <w:p w:rsidR="006C4DDB" w:rsidRDefault="006C4DDB" w:rsidP="006C4DDB">
            <w:pPr>
              <w:jc w:val="center"/>
              <w:rPr>
                <w:rFonts w:hint="eastAsia"/>
              </w:rPr>
            </w:pPr>
            <w:r>
              <w:t xml:space="preserve">Median filter 3x3, SNR = </w:t>
            </w:r>
            <w:r w:rsidRPr="006C4DDB">
              <w:t>8.963151133255158</w:t>
            </w:r>
          </w:p>
        </w:tc>
        <w:tc>
          <w:tcPr>
            <w:tcW w:w="5228" w:type="dxa"/>
          </w:tcPr>
          <w:p w:rsidR="006C4DDB" w:rsidRDefault="006C4DDB" w:rsidP="006C4DDB">
            <w:pPr>
              <w:jc w:val="center"/>
            </w:pPr>
            <w:r>
              <w:rPr>
                <w:rFonts w:hint="eastAsia"/>
              </w:rPr>
              <w:pict>
                <v:shape id="_x0000_i1400" type="#_x0000_t75" style="width:198.6pt;height:198.6pt">
                  <v:imagedata r:id="rId21" o:title="gaussianImage_30_MF5"/>
                </v:shape>
              </w:pict>
            </w:r>
          </w:p>
          <w:p w:rsidR="006C4DDB" w:rsidRDefault="006C4DDB" w:rsidP="006C4DDB">
            <w:pPr>
              <w:jc w:val="center"/>
              <w:rPr>
                <w:rFonts w:hint="eastAsia"/>
              </w:rPr>
            </w:pPr>
            <w:r>
              <w:t xml:space="preserve">Median filter 5x5, SNR = </w:t>
            </w:r>
            <w:r w:rsidRPr="006C4DDB">
              <w:t>10.74985212490406</w:t>
            </w:r>
          </w:p>
        </w:tc>
      </w:tr>
      <w:tr w:rsidR="006C4DDB" w:rsidTr="006C4DDB">
        <w:tc>
          <w:tcPr>
            <w:tcW w:w="5228" w:type="dxa"/>
          </w:tcPr>
          <w:p w:rsidR="006C4DDB" w:rsidRDefault="006C4DDB" w:rsidP="006C4DDB">
            <w:pPr>
              <w:jc w:val="center"/>
            </w:pPr>
            <w:r>
              <w:rPr>
                <w:rFonts w:hint="eastAsia"/>
              </w:rPr>
              <w:pict>
                <v:shape id="_x0000_i1404" type="#_x0000_t75" style="width:198.6pt;height:198.6pt">
                  <v:imagedata r:id="rId22" o:title="gaussianImage_30_CO"/>
                </v:shape>
              </w:pict>
            </w:r>
          </w:p>
          <w:p w:rsidR="006C4DDB" w:rsidRDefault="006C4DDB" w:rsidP="006C4DDB">
            <w:pPr>
              <w:jc w:val="center"/>
              <w:rPr>
                <w:rFonts w:hint="eastAsia"/>
              </w:rPr>
            </w:pPr>
            <w:r>
              <w:t xml:space="preserve">Closing-then-Opening, SNR = </w:t>
            </w:r>
            <w:r w:rsidRPr="006C4DDB">
              <w:t>11.117000794482175</w:t>
            </w:r>
          </w:p>
        </w:tc>
        <w:tc>
          <w:tcPr>
            <w:tcW w:w="5228" w:type="dxa"/>
          </w:tcPr>
          <w:p w:rsidR="006C4DDB" w:rsidRDefault="006C4DDB" w:rsidP="006C4DDB">
            <w:pPr>
              <w:jc w:val="center"/>
            </w:pPr>
            <w:r>
              <w:rPr>
                <w:rFonts w:hint="eastAsia"/>
              </w:rPr>
              <w:pict>
                <v:shape id="_x0000_i1409" type="#_x0000_t75" style="width:198.6pt;height:198.6pt">
                  <v:imagedata r:id="rId23" o:title="gaussianImage_30_OC"/>
                </v:shape>
              </w:pict>
            </w:r>
          </w:p>
          <w:p w:rsidR="006C4DDB" w:rsidRDefault="006C4DDB" w:rsidP="006C4DD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 xml:space="preserve">pening-then-Closing, SNR = </w:t>
            </w:r>
            <w:r w:rsidRPr="006C4DDB">
              <w:t>11.172346418330017</w:t>
            </w:r>
          </w:p>
        </w:tc>
      </w:tr>
    </w:tbl>
    <w:p w:rsidR="006C4DDB" w:rsidRDefault="006C4DDB" w:rsidP="006C4DDB"/>
    <w:p w:rsidR="006C4DDB" w:rsidRDefault="006C4DDB" w:rsidP="006C4DDB">
      <w:pPr>
        <w:pStyle w:val="a3"/>
        <w:numPr>
          <w:ilvl w:val="0"/>
          <w:numId w:val="2"/>
        </w:numPr>
        <w:ind w:leftChars="0"/>
      </w:pPr>
      <w:r>
        <w:t>Salt-and-Pepper with probability 0.05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C4DDB" w:rsidTr="004459BA">
        <w:tc>
          <w:tcPr>
            <w:tcW w:w="10456" w:type="dxa"/>
            <w:gridSpan w:val="2"/>
          </w:tcPr>
          <w:p w:rsidR="006C4DD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18" type="#_x0000_t75" style="width:198.6pt;height:198.6pt">
                  <v:imagedata r:id="rId24" o:title="saltAndPepper_005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Salt-and-Pepper with probability 0.05, SNR = </w:t>
            </w:r>
            <w:r w:rsidRPr="00AC0C1B">
              <w:t>0.9109636739377763</w:t>
            </w:r>
          </w:p>
        </w:tc>
      </w:tr>
      <w:tr w:rsidR="006C4DDB" w:rsidTr="006C4DDB">
        <w:tc>
          <w:tcPr>
            <w:tcW w:w="5228" w:type="dxa"/>
          </w:tcPr>
          <w:p w:rsidR="006C4DD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20" type="#_x0000_t75" style="width:198.6pt;height:198.6pt">
                  <v:imagedata r:id="rId25" o:title="saltAndPepper_005_BF3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Box filter 3x3, SNR = </w:t>
            </w:r>
            <w:r w:rsidRPr="00AC0C1B">
              <w:t>7.747552096737459</w:t>
            </w:r>
          </w:p>
        </w:tc>
        <w:tc>
          <w:tcPr>
            <w:tcW w:w="5228" w:type="dxa"/>
          </w:tcPr>
          <w:p w:rsidR="00AC0C1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21" type="#_x0000_t75" style="width:198.6pt;height:198.6pt">
                  <v:imagedata r:id="rId26" o:title="saltAndPepper_005_BF5"/>
                </v:shape>
              </w:pict>
            </w:r>
          </w:p>
          <w:p w:rsidR="006C4DDB" w:rsidRDefault="00AC0C1B" w:rsidP="00AC0C1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 xml:space="preserve">ox filter 5x5, SNR = </w:t>
            </w:r>
            <w:r w:rsidRPr="00AC0C1B">
              <w:t>9.354122103564995</w:t>
            </w:r>
          </w:p>
        </w:tc>
      </w:tr>
      <w:tr w:rsidR="006C4DDB" w:rsidTr="006C4DDB">
        <w:tc>
          <w:tcPr>
            <w:tcW w:w="5228" w:type="dxa"/>
          </w:tcPr>
          <w:p w:rsidR="006C4DD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26" type="#_x0000_t75" style="width:198.6pt;height:198.6pt">
                  <v:imagedata r:id="rId27" o:title="saltAndPepper_005_MF3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Median filter 3x3, SNR = </w:t>
            </w:r>
            <w:r w:rsidRPr="00AC0C1B">
              <w:t>11.527530775181132</w:t>
            </w:r>
          </w:p>
        </w:tc>
        <w:tc>
          <w:tcPr>
            <w:tcW w:w="5228" w:type="dxa"/>
          </w:tcPr>
          <w:p w:rsidR="006C4DD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29" type="#_x0000_t75" style="width:198.6pt;height:198.6pt">
                  <v:imagedata r:id="rId28" o:title="saltAndPepper_005_MF5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Median filter 5x5, SNR = </w:t>
            </w:r>
            <w:r w:rsidRPr="00AC0C1B">
              <w:t>11.83658559544174</w:t>
            </w:r>
          </w:p>
        </w:tc>
      </w:tr>
      <w:tr w:rsidR="006C4DDB" w:rsidTr="006C4DDB">
        <w:tc>
          <w:tcPr>
            <w:tcW w:w="5228" w:type="dxa"/>
          </w:tcPr>
          <w:p w:rsidR="006C4DD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36" type="#_x0000_t75" style="width:198.6pt;height:198.6pt">
                  <v:imagedata r:id="rId29" o:title="saltAndPepper_005_CO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Closing-then-Opening, SNR = </w:t>
            </w:r>
            <w:r w:rsidRPr="00AC0C1B">
              <w:t>5.49777282451031</w:t>
            </w:r>
          </w:p>
        </w:tc>
        <w:tc>
          <w:tcPr>
            <w:tcW w:w="5228" w:type="dxa"/>
          </w:tcPr>
          <w:p w:rsidR="006C4DD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41" type="#_x0000_t75" style="width:198.6pt;height:198.6pt">
                  <v:imagedata r:id="rId30" o:title="saltAndPepper_005_OC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Opening-then-Closing, SNR = </w:t>
            </w:r>
            <w:r w:rsidRPr="00AC0C1B">
              <w:t>5.7638790575066645</w:t>
            </w:r>
          </w:p>
        </w:tc>
      </w:tr>
    </w:tbl>
    <w:p w:rsidR="006C4DDB" w:rsidRDefault="006C4DDB" w:rsidP="006C4DDB">
      <w:pPr>
        <w:rPr>
          <w:rFonts w:hint="eastAsia"/>
        </w:rPr>
      </w:pPr>
    </w:p>
    <w:p w:rsidR="006C4DDB" w:rsidRDefault="006C4DDB" w:rsidP="006C4DDB">
      <w:pPr>
        <w:pStyle w:val="a3"/>
        <w:numPr>
          <w:ilvl w:val="0"/>
          <w:numId w:val="2"/>
        </w:numPr>
        <w:ind w:leftChars="0"/>
      </w:pPr>
      <w:r>
        <w:t>Salt-</w:t>
      </w:r>
      <w:r>
        <w:t>and-Pepper with probability 0.1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C0C1B" w:rsidTr="0020274D">
        <w:tc>
          <w:tcPr>
            <w:tcW w:w="10456" w:type="dxa"/>
            <w:gridSpan w:val="2"/>
          </w:tcPr>
          <w:p w:rsidR="00AC0C1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49" type="#_x0000_t75" style="width:198.6pt;height:198.6pt">
                  <v:imagedata r:id="rId31" o:title="saltAndPepper_01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>Salt-and-Pepper with probability 0.1</w:t>
            </w:r>
            <w:r>
              <w:t xml:space="preserve">, SNR = </w:t>
            </w:r>
            <w:r w:rsidRPr="00AC0C1B">
              <w:t>-2.072483710069579</w:t>
            </w:r>
          </w:p>
        </w:tc>
      </w:tr>
      <w:tr w:rsidR="00AC0C1B" w:rsidTr="00AC0C1B">
        <w:tc>
          <w:tcPr>
            <w:tcW w:w="5228" w:type="dxa"/>
          </w:tcPr>
          <w:p w:rsidR="00AC0C1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51" type="#_x0000_t75" style="width:198.6pt;height:198.6pt">
                  <v:imagedata r:id="rId32" o:title="saltAndPepper_01_BF3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Box filter 3x3, SNR = </w:t>
            </w:r>
            <w:r w:rsidRPr="00AC0C1B">
              <w:t>5.525907019306557</w:t>
            </w:r>
          </w:p>
        </w:tc>
        <w:tc>
          <w:tcPr>
            <w:tcW w:w="5228" w:type="dxa"/>
          </w:tcPr>
          <w:p w:rsidR="00AC0C1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52" type="#_x0000_t75" style="width:198.6pt;height:198.6pt">
                  <v:imagedata r:id="rId33" o:title="saltAndPepper_01_BF5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Box filter 5x5, SNR = </w:t>
            </w:r>
            <w:r w:rsidRPr="00AC0C1B">
              <w:t>7.546649625596008</w:t>
            </w:r>
          </w:p>
        </w:tc>
      </w:tr>
      <w:tr w:rsidR="00AC0C1B" w:rsidTr="00AC0C1B">
        <w:tc>
          <w:tcPr>
            <w:tcW w:w="5228" w:type="dxa"/>
          </w:tcPr>
          <w:p w:rsidR="00AC0C1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56" type="#_x0000_t75" style="width:198.6pt;height:198.6pt">
                  <v:imagedata r:id="rId34" o:title="saltAndPepper_01_MF3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Median filter 3x3, SNR = </w:t>
            </w:r>
            <w:r w:rsidRPr="00AC0C1B">
              <w:t>10.536956872650471</w:t>
            </w:r>
          </w:p>
        </w:tc>
        <w:tc>
          <w:tcPr>
            <w:tcW w:w="5228" w:type="dxa"/>
          </w:tcPr>
          <w:p w:rsidR="00AC0C1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59" type="#_x0000_t75" style="width:198.6pt;height:198.6pt">
                  <v:imagedata r:id="rId35" o:title="saltAndPepper_01_MF5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Median filter 5x5, SNR = </w:t>
            </w:r>
            <w:r w:rsidRPr="00AC0C1B">
              <w:t>11.73739453542163</w:t>
            </w:r>
          </w:p>
        </w:tc>
      </w:tr>
      <w:tr w:rsidR="00AC0C1B" w:rsidTr="00AC0C1B">
        <w:tc>
          <w:tcPr>
            <w:tcW w:w="5228" w:type="dxa"/>
          </w:tcPr>
          <w:p w:rsidR="00AC0C1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76" type="#_x0000_t75" style="width:198.6pt;height:198.6pt">
                  <v:imagedata r:id="rId36" o:title="saltAndPepper_01_CO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Closing-then-Opening, SNR = </w:t>
            </w:r>
            <w:r w:rsidRPr="00AC0C1B">
              <w:t>-2.447931602576144</w:t>
            </w:r>
          </w:p>
        </w:tc>
        <w:tc>
          <w:tcPr>
            <w:tcW w:w="5228" w:type="dxa"/>
          </w:tcPr>
          <w:p w:rsidR="00AC0C1B" w:rsidRDefault="00AC0C1B" w:rsidP="00AC0C1B">
            <w:pPr>
              <w:jc w:val="center"/>
            </w:pPr>
            <w:r>
              <w:rPr>
                <w:rFonts w:hint="eastAsia"/>
              </w:rPr>
              <w:pict>
                <v:shape id="_x0000_i1477" type="#_x0000_t75" style="width:198.6pt;height:198.6pt">
                  <v:imagedata r:id="rId37" o:title="saltAndPepper_01_OC"/>
                </v:shape>
              </w:pict>
            </w:r>
          </w:p>
          <w:p w:rsidR="00AC0C1B" w:rsidRDefault="00AC0C1B" w:rsidP="00AC0C1B">
            <w:pPr>
              <w:jc w:val="center"/>
              <w:rPr>
                <w:rFonts w:hint="eastAsia"/>
              </w:rPr>
            </w:pPr>
            <w:r>
              <w:t xml:space="preserve">Opening-then-Closing, SNR = </w:t>
            </w:r>
            <w:r w:rsidRPr="00AC0C1B">
              <w:t>-2.056008954060036</w:t>
            </w:r>
          </w:p>
        </w:tc>
      </w:tr>
    </w:tbl>
    <w:p w:rsidR="00AC0C1B" w:rsidRDefault="00AC0C1B" w:rsidP="00AC0C1B">
      <w:pPr>
        <w:rPr>
          <w:rFonts w:hint="eastAsia"/>
        </w:rPr>
      </w:pPr>
    </w:p>
    <w:sectPr w:rsidR="00AC0C1B" w:rsidSect="002E510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16233D"/>
    <w:multiLevelType w:val="hybridMultilevel"/>
    <w:tmpl w:val="61187426"/>
    <w:lvl w:ilvl="0" w:tplc="4510E4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8B24A18"/>
    <w:multiLevelType w:val="hybridMultilevel"/>
    <w:tmpl w:val="17683D38"/>
    <w:lvl w:ilvl="0" w:tplc="0520D9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FDC"/>
    <w:rsid w:val="000E0FEE"/>
    <w:rsid w:val="002E5106"/>
    <w:rsid w:val="006C4DDB"/>
    <w:rsid w:val="00966FDC"/>
    <w:rsid w:val="00AC0C1B"/>
    <w:rsid w:val="00CE2D46"/>
    <w:rsid w:val="00D61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0EB1E"/>
  <w15:chartTrackingRefBased/>
  <w15:docId w15:val="{34CE3A3F-9306-44E0-B63D-554809C6D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E0FEE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6FDC"/>
    <w:pPr>
      <w:ind w:leftChars="200" w:left="480"/>
    </w:pPr>
  </w:style>
  <w:style w:type="table" w:styleId="a4">
    <w:name w:val="Table Grid"/>
    <w:basedOn w:val="a1"/>
    <w:uiPriority w:val="39"/>
    <w:rsid w:val="00966F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0E0FEE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7</Pages>
  <Words>253</Words>
  <Characters>1447</Characters>
  <Application>Microsoft Office Word</Application>
  <DocSecurity>0</DocSecurity>
  <Lines>12</Lines>
  <Paragraphs>3</Paragraphs>
  <ScaleCrop>false</ScaleCrop>
  <Company/>
  <LinksUpToDate>false</LinksUpToDate>
  <CharactersWithSpaces>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昱豪 周</dc:creator>
  <cp:keywords/>
  <dc:description/>
  <cp:lastModifiedBy>昱豪 周</cp:lastModifiedBy>
  <cp:revision>1</cp:revision>
  <dcterms:created xsi:type="dcterms:W3CDTF">2021-11-30T06:01:00Z</dcterms:created>
  <dcterms:modified xsi:type="dcterms:W3CDTF">2021-11-30T06:49:00Z</dcterms:modified>
</cp:coreProperties>
</file>